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1B" w:rsidRDefault="00AD21E4" w:rsidP="00C0091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 xml:space="preserve">При формировании предложений по благоустройству дворовых территорий заинтересованным лицам, собственникам помещений в многоквартирных домах предлагаются  виды работ по благоустройству дворовых территорий многоквартирных домов, входящих </w:t>
      </w:r>
      <w:r w:rsidRPr="00C0091B">
        <w:rPr>
          <w:b/>
          <w:sz w:val="28"/>
          <w:szCs w:val="28"/>
          <w:u w:val="single"/>
        </w:rPr>
        <w:t>в минимальный  перечень работ</w:t>
      </w:r>
      <w:r w:rsidR="00C0091B">
        <w:rPr>
          <w:sz w:val="28"/>
          <w:szCs w:val="28"/>
        </w:rPr>
        <w:t>:</w:t>
      </w:r>
      <w:r w:rsidRPr="00F80E81">
        <w:rPr>
          <w:sz w:val="28"/>
          <w:szCs w:val="28"/>
        </w:rPr>
        <w:t xml:space="preserve"> </w:t>
      </w:r>
    </w:p>
    <w:p w:rsidR="00C0091B" w:rsidRDefault="00C0091B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1E4" w:rsidRPr="00F80E81">
        <w:rPr>
          <w:sz w:val="28"/>
          <w:szCs w:val="28"/>
        </w:rPr>
        <w:t>ремонт дворовых проездов;</w:t>
      </w:r>
      <w:r>
        <w:rPr>
          <w:sz w:val="28"/>
          <w:szCs w:val="28"/>
        </w:rPr>
        <w:t xml:space="preserve"> </w:t>
      </w:r>
    </w:p>
    <w:p w:rsidR="00C0091B" w:rsidRDefault="00C0091B" w:rsidP="00C0091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1E4" w:rsidRPr="00F80E81">
        <w:rPr>
          <w:sz w:val="28"/>
          <w:szCs w:val="28"/>
        </w:rPr>
        <w:t>обеспечение освещения дворовых территорий;</w:t>
      </w:r>
    </w:p>
    <w:p w:rsidR="00C0091B" w:rsidRDefault="00C0091B" w:rsidP="00C0091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1E4" w:rsidRPr="00F80E81">
        <w:rPr>
          <w:sz w:val="28"/>
          <w:szCs w:val="28"/>
        </w:rPr>
        <w:t>ус</w:t>
      </w:r>
      <w:r>
        <w:rPr>
          <w:sz w:val="28"/>
          <w:szCs w:val="28"/>
        </w:rPr>
        <w:t>тановку скамеек, урн для мусора;</w:t>
      </w:r>
    </w:p>
    <w:p w:rsidR="00AD21E4" w:rsidRDefault="00C0091B" w:rsidP="00C0091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1E4">
        <w:rPr>
          <w:sz w:val="28"/>
          <w:szCs w:val="28"/>
        </w:rPr>
        <w:t>ремонт и (или) устройство автомобильных парковок;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тротуаров;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площадок для мусорных контейнеров</w:t>
      </w:r>
      <w:r w:rsidR="00C0091B">
        <w:rPr>
          <w:sz w:val="28"/>
          <w:szCs w:val="28"/>
        </w:rPr>
        <w:t>.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0091B">
        <w:rPr>
          <w:b/>
          <w:sz w:val="28"/>
          <w:szCs w:val="28"/>
          <w:u w:val="single"/>
        </w:rPr>
        <w:t>дополнительному перечню видов работ</w:t>
      </w:r>
      <w:r>
        <w:rPr>
          <w:sz w:val="28"/>
          <w:szCs w:val="28"/>
        </w:rPr>
        <w:t xml:space="preserve"> по благоустройству дворовых территорий относятся: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(или) </w:t>
      </w:r>
      <w:bookmarkStart w:id="0" w:name="_GoBack"/>
      <w:bookmarkEnd w:id="0"/>
      <w:r>
        <w:rPr>
          <w:sz w:val="28"/>
          <w:szCs w:val="28"/>
        </w:rPr>
        <w:t>устройство водоотводных сооружений;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установка пандусов;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территорий».</w:t>
      </w:r>
    </w:p>
    <w:p w:rsidR="00AD21E4" w:rsidRDefault="00AD21E4" w:rsidP="00AD21E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E45" w:rsidRDefault="00700E45"/>
    <w:sectPr w:rsidR="0070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4"/>
    <w:rsid w:val="00700E45"/>
    <w:rsid w:val="00AD21E4"/>
    <w:rsid w:val="00C0091B"/>
    <w:rsid w:val="00D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2020-01-29T08:26:00Z</cp:lastPrinted>
  <dcterms:created xsi:type="dcterms:W3CDTF">2020-01-29T08:24:00Z</dcterms:created>
  <dcterms:modified xsi:type="dcterms:W3CDTF">2020-01-29T09:29:00Z</dcterms:modified>
</cp:coreProperties>
</file>